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0D2B10" w14:textId="77777777" w:rsidR="00702B63" w:rsidRPr="003B6A52" w:rsidRDefault="003B6A52">
      <w:pPr>
        <w:pStyle w:val="af8"/>
        <w:spacing w:after="0"/>
        <w:ind w:left="0" w:firstLine="567"/>
        <w:jc w:val="center"/>
        <w:rPr>
          <w:b/>
          <w:bCs/>
          <w:sz w:val="28"/>
          <w:szCs w:val="28"/>
        </w:rPr>
      </w:pPr>
      <w:r w:rsidRPr="003B6A52">
        <w:rPr>
          <w:b/>
          <w:bCs/>
          <w:sz w:val="28"/>
          <w:szCs w:val="28"/>
        </w:rPr>
        <w:t xml:space="preserve">СООБЩЕНИЕ О ВОЗМОЖНОМ УСТАНОВЛЕНИИ </w:t>
      </w:r>
    </w:p>
    <w:p w14:paraId="7C3B793D" w14:textId="5F615BD7" w:rsidR="00F7297E" w:rsidRPr="003B6A52" w:rsidRDefault="003B6A52">
      <w:pPr>
        <w:pStyle w:val="af8"/>
        <w:spacing w:after="0"/>
        <w:ind w:left="0" w:firstLine="567"/>
        <w:jc w:val="center"/>
        <w:rPr>
          <w:b/>
          <w:bCs/>
          <w:sz w:val="28"/>
          <w:szCs w:val="28"/>
        </w:rPr>
      </w:pPr>
      <w:r w:rsidRPr="003B6A52">
        <w:rPr>
          <w:b/>
          <w:bCs/>
          <w:sz w:val="28"/>
          <w:szCs w:val="28"/>
        </w:rPr>
        <w:t>ПУБЛИЧНОГО СЕРВИТУТА</w:t>
      </w:r>
    </w:p>
    <w:p w14:paraId="10A71EC3" w14:textId="77777777" w:rsidR="00F7297E" w:rsidRDefault="00F7297E">
      <w:pPr>
        <w:pStyle w:val="af8"/>
        <w:spacing w:after="0"/>
        <w:ind w:left="0" w:firstLine="567"/>
        <w:jc w:val="center"/>
        <w:rPr>
          <w:sz w:val="28"/>
          <w:szCs w:val="28"/>
        </w:rPr>
      </w:pPr>
    </w:p>
    <w:p w14:paraId="7653CD38" w14:textId="77777777" w:rsidR="00F7297E" w:rsidRDefault="00F7297E">
      <w:pPr>
        <w:pStyle w:val="af8"/>
        <w:spacing w:after="0"/>
        <w:ind w:left="0" w:firstLine="567"/>
        <w:jc w:val="center"/>
        <w:rPr>
          <w:sz w:val="28"/>
          <w:szCs w:val="28"/>
        </w:rPr>
      </w:pPr>
    </w:p>
    <w:p w14:paraId="07F4C7E5" w14:textId="77777777" w:rsidR="00F7297E" w:rsidRDefault="003B6A52">
      <w:pPr>
        <w:pStyle w:val="af8"/>
        <w:spacing w:after="0"/>
        <w:ind w:left="0" w:right="-2" w:firstLine="567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Администрацией города Нижнего Новгорода рассматривается ходатайство АО «Теплоэнерго» об установлении публичного сервитута на частях земельных участков с кадастровыми номерами:</w:t>
      </w:r>
    </w:p>
    <w:p w14:paraId="54A55B0E" w14:textId="0DFC5F86" w:rsidR="00F7297E" w:rsidRDefault="003B6A52">
      <w:pPr>
        <w:pStyle w:val="af8"/>
        <w:spacing w:after="0"/>
        <w:ind w:left="0" w:right="-2" w:firstLine="567"/>
        <w:jc w:val="both"/>
        <w:rPr>
          <w:sz w:val="28"/>
          <w:szCs w:val="28"/>
        </w:rPr>
      </w:pPr>
      <w:r>
        <w:rPr>
          <w:sz w:val="28"/>
          <w:szCs w:val="28"/>
        </w:rPr>
        <w:t>- 52:18:</w:t>
      </w:r>
      <w:r w:rsidR="00702B63">
        <w:rPr>
          <w:sz w:val="28"/>
          <w:szCs w:val="28"/>
        </w:rPr>
        <w:t>0060141</w:t>
      </w:r>
      <w:r>
        <w:rPr>
          <w:sz w:val="28"/>
          <w:szCs w:val="28"/>
        </w:rPr>
        <w:t>:</w:t>
      </w:r>
      <w:r w:rsidR="00ED6978">
        <w:rPr>
          <w:sz w:val="28"/>
          <w:szCs w:val="28"/>
        </w:rPr>
        <w:t>2</w:t>
      </w:r>
      <w:r w:rsidR="00702B63">
        <w:rPr>
          <w:sz w:val="28"/>
          <w:szCs w:val="28"/>
        </w:rPr>
        <w:t>37</w:t>
      </w:r>
      <w:r w:rsidR="00ED6978">
        <w:rPr>
          <w:sz w:val="28"/>
          <w:szCs w:val="28"/>
        </w:rPr>
        <w:t>4</w:t>
      </w:r>
      <w:r>
        <w:rPr>
          <w:sz w:val="28"/>
          <w:szCs w:val="28"/>
        </w:rPr>
        <w:t xml:space="preserve"> по адресу: </w:t>
      </w:r>
      <w:r w:rsidR="00702B63" w:rsidRPr="00702B63">
        <w:rPr>
          <w:sz w:val="28"/>
          <w:szCs w:val="28"/>
        </w:rPr>
        <w:t>Российская Федерация, Нижегородская область, городской округ город Нижний Новгород, город Нижний Новгород, улица Малая Ямская, земельный участок 22А</w:t>
      </w:r>
      <w:r w:rsidR="00ED6978">
        <w:rPr>
          <w:sz w:val="28"/>
          <w:szCs w:val="28"/>
        </w:rPr>
        <w:t>,</w:t>
      </w:r>
    </w:p>
    <w:p w14:paraId="01C43168" w14:textId="1E5ADA80" w:rsidR="00702B63" w:rsidRDefault="00702B63">
      <w:pPr>
        <w:pStyle w:val="af8"/>
        <w:spacing w:after="0"/>
        <w:ind w:left="0" w:right="-2" w:firstLine="567"/>
        <w:jc w:val="both"/>
        <w:rPr>
          <w:sz w:val="28"/>
          <w:szCs w:val="28"/>
        </w:rPr>
      </w:pPr>
      <w:r>
        <w:rPr>
          <w:sz w:val="28"/>
          <w:szCs w:val="28"/>
        </w:rPr>
        <w:t>- 52:18:0060141:</w:t>
      </w:r>
      <w:r>
        <w:rPr>
          <w:sz w:val="28"/>
          <w:szCs w:val="28"/>
        </w:rPr>
        <w:t>45</w:t>
      </w:r>
      <w:r>
        <w:rPr>
          <w:sz w:val="28"/>
          <w:szCs w:val="28"/>
        </w:rPr>
        <w:t xml:space="preserve"> по адресу:</w:t>
      </w:r>
      <w:r>
        <w:rPr>
          <w:sz w:val="28"/>
          <w:szCs w:val="28"/>
        </w:rPr>
        <w:t xml:space="preserve"> </w:t>
      </w:r>
      <w:r w:rsidRPr="00702B63">
        <w:rPr>
          <w:sz w:val="28"/>
          <w:szCs w:val="28"/>
        </w:rPr>
        <w:t>Нижегородская обл., г. Нижний Новгород, Нижегородский район, ул. Ильинская, дом 123а</w:t>
      </w:r>
      <w:r>
        <w:rPr>
          <w:sz w:val="28"/>
          <w:szCs w:val="28"/>
        </w:rPr>
        <w:t>,</w:t>
      </w:r>
    </w:p>
    <w:p w14:paraId="42B00A3F" w14:textId="630289A9" w:rsidR="00702B63" w:rsidRDefault="00702B63">
      <w:pPr>
        <w:pStyle w:val="af8"/>
        <w:spacing w:after="0"/>
        <w:ind w:left="0" w:right="-2" w:firstLine="567"/>
        <w:jc w:val="both"/>
        <w:rPr>
          <w:sz w:val="28"/>
          <w:szCs w:val="28"/>
        </w:rPr>
      </w:pPr>
      <w:r>
        <w:rPr>
          <w:sz w:val="28"/>
          <w:szCs w:val="28"/>
        </w:rPr>
        <w:t>- 52:18:0060141:</w:t>
      </w:r>
      <w:r>
        <w:rPr>
          <w:sz w:val="28"/>
          <w:szCs w:val="28"/>
        </w:rPr>
        <w:t>21</w:t>
      </w:r>
      <w:r>
        <w:rPr>
          <w:sz w:val="28"/>
          <w:szCs w:val="28"/>
        </w:rPr>
        <w:t xml:space="preserve"> по адресу:</w:t>
      </w:r>
      <w:r>
        <w:rPr>
          <w:sz w:val="28"/>
          <w:szCs w:val="28"/>
        </w:rPr>
        <w:t xml:space="preserve"> </w:t>
      </w:r>
      <w:r w:rsidRPr="00702B63">
        <w:rPr>
          <w:sz w:val="28"/>
          <w:szCs w:val="28"/>
        </w:rPr>
        <w:t>Нижегородская обл., г. Нижний Новгород, Нижегородский район, ул. Ильинская, 117</w:t>
      </w:r>
      <w:r>
        <w:rPr>
          <w:sz w:val="28"/>
          <w:szCs w:val="28"/>
        </w:rPr>
        <w:t>,</w:t>
      </w:r>
    </w:p>
    <w:p w14:paraId="75A7FAC2" w14:textId="0814B04C" w:rsidR="00702B63" w:rsidRDefault="00702B63">
      <w:pPr>
        <w:pStyle w:val="af8"/>
        <w:spacing w:after="0"/>
        <w:ind w:left="0" w:right="-2" w:firstLine="567"/>
        <w:jc w:val="both"/>
        <w:rPr>
          <w:sz w:val="28"/>
          <w:szCs w:val="28"/>
        </w:rPr>
      </w:pPr>
      <w:r>
        <w:rPr>
          <w:sz w:val="28"/>
          <w:szCs w:val="28"/>
        </w:rPr>
        <w:t>- 52:18:0060141:</w:t>
      </w:r>
      <w:r>
        <w:rPr>
          <w:sz w:val="28"/>
          <w:szCs w:val="28"/>
        </w:rPr>
        <w:t>38</w:t>
      </w:r>
      <w:r>
        <w:rPr>
          <w:sz w:val="28"/>
          <w:szCs w:val="28"/>
        </w:rPr>
        <w:t xml:space="preserve"> по адресу:</w:t>
      </w:r>
      <w:r>
        <w:rPr>
          <w:sz w:val="28"/>
          <w:szCs w:val="28"/>
        </w:rPr>
        <w:t xml:space="preserve"> </w:t>
      </w:r>
      <w:r w:rsidRPr="00702B63">
        <w:rPr>
          <w:sz w:val="28"/>
          <w:szCs w:val="28"/>
        </w:rPr>
        <w:t>Нижегородская обл., г. Нижний Новгород, Нижегородский район, ул. Ильинская, дом 119</w:t>
      </w:r>
      <w:r>
        <w:rPr>
          <w:sz w:val="28"/>
          <w:szCs w:val="28"/>
        </w:rPr>
        <w:t>,</w:t>
      </w:r>
    </w:p>
    <w:p w14:paraId="72A83CD6" w14:textId="2D0CCD92" w:rsidR="00702B63" w:rsidRDefault="00702B63">
      <w:pPr>
        <w:pStyle w:val="af8"/>
        <w:spacing w:after="0"/>
        <w:ind w:left="0" w:right="-2" w:firstLine="567"/>
        <w:jc w:val="both"/>
        <w:rPr>
          <w:sz w:val="28"/>
          <w:szCs w:val="28"/>
        </w:rPr>
      </w:pPr>
      <w:r>
        <w:rPr>
          <w:sz w:val="28"/>
          <w:szCs w:val="28"/>
        </w:rPr>
        <w:t>- 52:18:0060141:</w:t>
      </w:r>
      <w:r>
        <w:rPr>
          <w:sz w:val="28"/>
          <w:szCs w:val="28"/>
        </w:rPr>
        <w:t>42</w:t>
      </w:r>
      <w:r>
        <w:rPr>
          <w:sz w:val="28"/>
          <w:szCs w:val="28"/>
        </w:rPr>
        <w:t xml:space="preserve"> по адресу:</w:t>
      </w:r>
      <w:r>
        <w:rPr>
          <w:sz w:val="28"/>
          <w:szCs w:val="28"/>
        </w:rPr>
        <w:t xml:space="preserve"> </w:t>
      </w:r>
      <w:r w:rsidRPr="00702B63">
        <w:rPr>
          <w:sz w:val="28"/>
          <w:szCs w:val="28"/>
        </w:rPr>
        <w:t>Нижегородская обл., г. Нижний Новгород, Нижегородский район, ул. Ильинская, дом 123б</w:t>
      </w:r>
      <w:r>
        <w:rPr>
          <w:sz w:val="28"/>
          <w:szCs w:val="28"/>
        </w:rPr>
        <w:t>,</w:t>
      </w:r>
    </w:p>
    <w:p w14:paraId="61FC655C" w14:textId="0DDCE9E2" w:rsidR="00702B63" w:rsidRDefault="00702B63">
      <w:pPr>
        <w:pStyle w:val="af8"/>
        <w:spacing w:after="0"/>
        <w:ind w:left="0" w:right="-2" w:firstLine="567"/>
        <w:jc w:val="both"/>
        <w:rPr>
          <w:sz w:val="28"/>
          <w:szCs w:val="28"/>
        </w:rPr>
      </w:pPr>
      <w:r>
        <w:rPr>
          <w:sz w:val="28"/>
          <w:szCs w:val="28"/>
        </w:rPr>
        <w:t>- 52:18:0060141:</w:t>
      </w:r>
      <w:r>
        <w:rPr>
          <w:sz w:val="28"/>
          <w:szCs w:val="28"/>
        </w:rPr>
        <w:t>1121</w:t>
      </w:r>
      <w:r>
        <w:rPr>
          <w:sz w:val="28"/>
          <w:szCs w:val="28"/>
        </w:rPr>
        <w:t xml:space="preserve"> по адресу:</w:t>
      </w:r>
      <w:r w:rsidRPr="00702B63">
        <w:rPr>
          <w:rFonts w:ascii="Calibri" w:hAnsi="Calibri" w:cs="Calibri"/>
          <w:color w:val="000000"/>
          <w:shd w:val="clear" w:color="auto" w:fill="F8F9FA"/>
        </w:rPr>
        <w:t xml:space="preserve"> </w:t>
      </w:r>
      <w:r w:rsidRPr="00702B63">
        <w:rPr>
          <w:sz w:val="28"/>
          <w:szCs w:val="28"/>
        </w:rPr>
        <w:t>Российская Федерация, Нижегородская обл</w:t>
      </w:r>
      <w:r>
        <w:rPr>
          <w:sz w:val="28"/>
          <w:szCs w:val="28"/>
        </w:rPr>
        <w:t>.</w:t>
      </w:r>
      <w:r w:rsidRPr="00702B63">
        <w:rPr>
          <w:sz w:val="28"/>
          <w:szCs w:val="28"/>
        </w:rPr>
        <w:t>, городской округ город Нижний Новгород, г Нижний Новгород, ул</w:t>
      </w:r>
      <w:r>
        <w:rPr>
          <w:sz w:val="28"/>
          <w:szCs w:val="28"/>
        </w:rPr>
        <w:t>.</w:t>
      </w:r>
      <w:r w:rsidRPr="00702B63">
        <w:rPr>
          <w:sz w:val="28"/>
          <w:szCs w:val="28"/>
        </w:rPr>
        <w:t xml:space="preserve"> Максима Горького, земельный участок 45</w:t>
      </w:r>
      <w:r>
        <w:rPr>
          <w:sz w:val="28"/>
          <w:szCs w:val="28"/>
        </w:rPr>
        <w:t>,</w:t>
      </w:r>
    </w:p>
    <w:p w14:paraId="37E0285C" w14:textId="30D38CC3" w:rsidR="00702B63" w:rsidRDefault="00702B63">
      <w:pPr>
        <w:pStyle w:val="af8"/>
        <w:spacing w:after="0"/>
        <w:ind w:left="0" w:right="-2" w:firstLine="567"/>
        <w:jc w:val="both"/>
        <w:rPr>
          <w:sz w:val="28"/>
          <w:szCs w:val="28"/>
        </w:rPr>
      </w:pPr>
      <w:r>
        <w:rPr>
          <w:sz w:val="28"/>
          <w:szCs w:val="28"/>
        </w:rPr>
        <w:t>- 52:18:0060141:</w:t>
      </w:r>
      <w:r>
        <w:rPr>
          <w:sz w:val="28"/>
          <w:szCs w:val="28"/>
        </w:rPr>
        <w:t>2385</w:t>
      </w:r>
      <w:r>
        <w:rPr>
          <w:sz w:val="28"/>
          <w:szCs w:val="28"/>
        </w:rPr>
        <w:t xml:space="preserve"> по адресу:</w:t>
      </w:r>
      <w:r>
        <w:rPr>
          <w:sz w:val="28"/>
          <w:szCs w:val="28"/>
        </w:rPr>
        <w:t xml:space="preserve"> </w:t>
      </w:r>
      <w:r w:rsidRPr="00702B63">
        <w:rPr>
          <w:sz w:val="28"/>
          <w:szCs w:val="28"/>
        </w:rPr>
        <w:t>Российская Федерация, Нижегородская область, городской округ город Нижний Новгород, город Нижний Новгород, в границах улиц Малая Ямская, Максима Горького, Ильинска</w:t>
      </w:r>
      <w:r>
        <w:rPr>
          <w:sz w:val="28"/>
          <w:szCs w:val="28"/>
        </w:rPr>
        <w:t xml:space="preserve">я, </w:t>
      </w:r>
    </w:p>
    <w:p w14:paraId="66A31122" w14:textId="671B4467" w:rsidR="00F7297E" w:rsidRDefault="00702B63">
      <w:pPr>
        <w:pStyle w:val="af8"/>
        <w:spacing w:after="0"/>
        <w:ind w:left="0" w:right="-2" w:firstLine="567"/>
        <w:jc w:val="both"/>
        <w:rPr>
          <w:sz w:val="28"/>
          <w:szCs w:val="28"/>
        </w:rPr>
      </w:pPr>
      <w:r>
        <w:rPr>
          <w:sz w:val="28"/>
          <w:szCs w:val="28"/>
        </w:rPr>
        <w:t>- 52:18:0060141:238</w:t>
      </w:r>
      <w:r>
        <w:rPr>
          <w:sz w:val="28"/>
          <w:szCs w:val="28"/>
        </w:rPr>
        <w:t>4</w:t>
      </w:r>
      <w:r>
        <w:rPr>
          <w:sz w:val="28"/>
          <w:szCs w:val="28"/>
        </w:rPr>
        <w:t xml:space="preserve"> по адресу: </w:t>
      </w:r>
      <w:r w:rsidRPr="00702B63">
        <w:rPr>
          <w:sz w:val="28"/>
          <w:szCs w:val="28"/>
        </w:rPr>
        <w:t>Российская Федерация, Нижегородская область, городской округ город Нижний Новгород, город Нижний Новгород, в границах улиц Малая Ямская, Максима Горького, Ильинска</w:t>
      </w:r>
      <w:r>
        <w:rPr>
          <w:sz w:val="28"/>
          <w:szCs w:val="28"/>
        </w:rPr>
        <w:t xml:space="preserve">я, </w:t>
      </w:r>
      <w:r w:rsidR="003B6A52">
        <w:rPr>
          <w:sz w:val="28"/>
          <w:szCs w:val="28"/>
        </w:rPr>
        <w:t>в целях, предусмотренных п. 1 ст. 39.37 Земельного кодекса Российской Федерации, строительства объекта «Квартальн</w:t>
      </w:r>
      <w:r>
        <w:rPr>
          <w:sz w:val="28"/>
          <w:szCs w:val="28"/>
        </w:rPr>
        <w:t>ые</w:t>
      </w:r>
      <w:r w:rsidR="003B6A52">
        <w:rPr>
          <w:sz w:val="28"/>
          <w:szCs w:val="28"/>
        </w:rPr>
        <w:t xml:space="preserve"> тепло</w:t>
      </w:r>
      <w:r>
        <w:rPr>
          <w:sz w:val="28"/>
          <w:szCs w:val="28"/>
        </w:rPr>
        <w:t>вые сети о</w:t>
      </w:r>
      <w:r w:rsidR="003B6A52">
        <w:rPr>
          <w:sz w:val="28"/>
          <w:szCs w:val="28"/>
        </w:rPr>
        <w:t xml:space="preserve">т </w:t>
      </w:r>
      <w:r w:rsidR="003C47A1">
        <w:rPr>
          <w:sz w:val="28"/>
          <w:szCs w:val="28"/>
        </w:rPr>
        <w:t xml:space="preserve">НТЦ, </w:t>
      </w:r>
      <w:r>
        <w:rPr>
          <w:sz w:val="28"/>
          <w:szCs w:val="28"/>
        </w:rPr>
        <w:t>2</w:t>
      </w:r>
      <w:r w:rsidR="003C47A1">
        <w:rPr>
          <w:sz w:val="28"/>
          <w:szCs w:val="28"/>
        </w:rPr>
        <w:t xml:space="preserve"> очередь (ТК-2</w:t>
      </w:r>
      <w:r>
        <w:rPr>
          <w:sz w:val="28"/>
          <w:szCs w:val="28"/>
        </w:rPr>
        <w:t>06</w:t>
      </w:r>
      <w:r w:rsidR="003C47A1">
        <w:rPr>
          <w:sz w:val="28"/>
          <w:szCs w:val="28"/>
        </w:rPr>
        <w:t>-1</w:t>
      </w:r>
      <w:r>
        <w:rPr>
          <w:sz w:val="28"/>
          <w:szCs w:val="28"/>
        </w:rPr>
        <w:t>5</w:t>
      </w:r>
      <w:r w:rsidR="003C47A1">
        <w:rPr>
          <w:sz w:val="28"/>
          <w:szCs w:val="28"/>
        </w:rPr>
        <w:t>а к</w:t>
      </w:r>
      <w:r>
        <w:rPr>
          <w:sz w:val="28"/>
          <w:szCs w:val="28"/>
        </w:rPr>
        <w:t>5а</w:t>
      </w:r>
      <w:r w:rsidR="003C47A1">
        <w:rPr>
          <w:sz w:val="28"/>
          <w:szCs w:val="28"/>
        </w:rPr>
        <w:t>)</w:t>
      </w:r>
      <w:r w:rsidR="003B6A52">
        <w:rPr>
          <w:sz w:val="28"/>
          <w:szCs w:val="28"/>
        </w:rPr>
        <w:t xml:space="preserve">» в </w:t>
      </w:r>
      <w:r w:rsidR="00874CEA">
        <w:rPr>
          <w:sz w:val="28"/>
          <w:szCs w:val="28"/>
        </w:rPr>
        <w:t>Нижегородском</w:t>
      </w:r>
      <w:r w:rsidR="003B6A52">
        <w:rPr>
          <w:sz w:val="28"/>
          <w:szCs w:val="28"/>
        </w:rPr>
        <w:t xml:space="preserve"> районе города Нижнего Новгорода. </w:t>
      </w:r>
    </w:p>
    <w:p w14:paraId="18D53885" w14:textId="77777777" w:rsidR="00F7297E" w:rsidRDefault="003B6A52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по адресу:</w:t>
      </w:r>
    </w:p>
    <w:p w14:paraId="46E600C3" w14:textId="67E19D8E" w:rsidR="00F7297E" w:rsidRDefault="003B6A52">
      <w:pPr>
        <w:pStyle w:val="af8"/>
        <w:spacing w:after="0"/>
        <w:ind w:left="0" w:firstLine="567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Нижний Новгород, Кремль, корпус 5, </w:t>
      </w:r>
      <w:proofErr w:type="spellStart"/>
      <w:r>
        <w:rPr>
          <w:b/>
          <w:sz w:val="28"/>
          <w:szCs w:val="28"/>
        </w:rPr>
        <w:t>каб</w:t>
      </w:r>
      <w:proofErr w:type="spellEnd"/>
      <w:r>
        <w:rPr>
          <w:b/>
          <w:sz w:val="28"/>
          <w:szCs w:val="28"/>
        </w:rPr>
        <w:t>. 438, тел.</w:t>
      </w:r>
      <w:r w:rsidR="003C47A1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467 10 50 (департамент градостроительного развития и архитектуры администрации города Нижнего Новгорода)</w:t>
      </w:r>
      <w:r>
        <w:rPr>
          <w:sz w:val="28"/>
          <w:szCs w:val="28"/>
        </w:rPr>
        <w:t>.</w:t>
      </w:r>
    </w:p>
    <w:p w14:paraId="00B80665" w14:textId="77777777" w:rsidR="00F7297E" w:rsidRDefault="003B6A52">
      <w:pPr>
        <w:ind w:right="-142" w:firstLine="567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Время приема заинтересованных лиц: </w:t>
      </w:r>
      <w:r>
        <w:rPr>
          <w:sz w:val="28"/>
          <w:szCs w:val="28"/>
        </w:rPr>
        <w:t xml:space="preserve">понедельник - четверг с 10:00 до 18:00, </w:t>
      </w:r>
    </w:p>
    <w:p w14:paraId="2EDA0418" w14:textId="77777777" w:rsidR="00F7297E" w:rsidRDefault="003B6A52">
      <w:pPr>
        <w:ind w:right="-142"/>
        <w:jc w:val="both"/>
        <w:rPr>
          <w:sz w:val="28"/>
          <w:szCs w:val="28"/>
        </w:rPr>
      </w:pPr>
      <w:r>
        <w:rPr>
          <w:sz w:val="28"/>
          <w:szCs w:val="28"/>
        </w:rPr>
        <w:t>пятница с 10:00 до 17:00, обед с 12:00 до 12:48.</w:t>
      </w:r>
    </w:p>
    <w:p w14:paraId="7CDBD76C" w14:textId="77777777" w:rsidR="00F7297E" w:rsidRDefault="003B6A52">
      <w:pPr>
        <w:ind w:right="-2" w:firstLine="567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Сообщение о поступившем ходатайстве об установлении публичного сервитута размещено на официальном сайте администрации города Нижнего Новгорода в информационно-коммуникационной сети «Интернет» по адресу: </w:t>
      </w:r>
      <w:proofErr w:type="spellStart"/>
      <w:r>
        <w:rPr>
          <w:sz w:val="28"/>
          <w:szCs w:val="28"/>
          <w:u w:val="single"/>
        </w:rPr>
        <w:t>Нижнийновгород.рф</w:t>
      </w:r>
      <w:proofErr w:type="spellEnd"/>
      <w:r>
        <w:rPr>
          <w:sz w:val="28"/>
          <w:szCs w:val="28"/>
          <w:u w:val="single"/>
        </w:rPr>
        <w:t xml:space="preserve"> – О городе – Направления деятельности </w:t>
      </w:r>
      <w:proofErr w:type="gramStart"/>
      <w:r>
        <w:rPr>
          <w:sz w:val="28"/>
          <w:szCs w:val="28"/>
          <w:u w:val="single"/>
        </w:rPr>
        <w:t>–  Градостроительство</w:t>
      </w:r>
      <w:proofErr w:type="gramEnd"/>
      <w:r>
        <w:rPr>
          <w:sz w:val="28"/>
          <w:szCs w:val="28"/>
          <w:u w:val="single"/>
        </w:rPr>
        <w:t xml:space="preserve"> и архитектура – Публичные сервитуты.</w:t>
      </w:r>
    </w:p>
    <w:p w14:paraId="18E43340" w14:textId="77777777" w:rsidR="00F7297E" w:rsidRDefault="003B6A52">
      <w:pPr>
        <w:ind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Кроме того, в соответствии с пунктом 8 статьи 39.42 Земельного кодекса Российской Федерации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в течение пятнадцати дней со дня опубликования сообщения в порядке, установленном для официального опубликования (обнародования) правовых актов городского округа, подают в орган, уполномоченный на установление публичного сервитута, заявления об учет</w:t>
      </w:r>
      <w:r>
        <w:rPr>
          <w:rFonts w:eastAsiaTheme="minorHAnsi"/>
          <w:sz w:val="28"/>
          <w:szCs w:val="28"/>
          <w:lang w:eastAsia="en-US"/>
        </w:rPr>
        <w:t xml:space="preserve">е их прав (обременений прав) на земельные участки с приложением копий документов, подтверждающих эти права (обременения прав). В таких заявлениях указывается способ связи с правообладателями земельных участков, в том числе их почтовый адрес и (или) адрес электронной почты.  </w:t>
      </w:r>
    </w:p>
    <w:p w14:paraId="058ED46D" w14:textId="77777777" w:rsidR="00F7297E" w:rsidRDefault="003B6A52">
      <w:pPr>
        <w:pStyle w:val="af8"/>
        <w:spacing w:after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Заинтересованные лица имеют право п</w:t>
      </w:r>
      <w:r>
        <w:rPr>
          <w:rFonts w:eastAsiaTheme="minorHAnsi"/>
          <w:sz w:val="28"/>
          <w:szCs w:val="28"/>
          <w:lang w:eastAsia="en-US"/>
        </w:rPr>
        <w:t xml:space="preserve">одать заявления об учете прав на земельный участок </w:t>
      </w:r>
      <w:r>
        <w:rPr>
          <w:sz w:val="28"/>
          <w:szCs w:val="28"/>
        </w:rPr>
        <w:t xml:space="preserve">по электронной почте </w:t>
      </w:r>
      <w:hyperlink r:id="rId8" w:tooltip="mailto:dgria@admgor.nnov.ru" w:history="1">
        <w:r>
          <w:rPr>
            <w:rStyle w:val="afc"/>
            <w:color w:val="auto"/>
            <w:sz w:val="28"/>
            <w:szCs w:val="28"/>
          </w:rPr>
          <w:t>dgria@admgor.nnov.ru</w:t>
        </w:r>
      </w:hyperlink>
      <w:r>
        <w:rPr>
          <w:sz w:val="28"/>
          <w:szCs w:val="28"/>
        </w:rPr>
        <w:t xml:space="preserve"> или </w:t>
      </w:r>
      <w:r>
        <w:rPr>
          <w:rFonts w:eastAsiaTheme="minorHAnsi"/>
          <w:sz w:val="28"/>
          <w:szCs w:val="28"/>
          <w:lang w:eastAsia="en-US"/>
        </w:rPr>
        <w:t>по адресу:</w:t>
      </w:r>
    </w:p>
    <w:p w14:paraId="53781996" w14:textId="136216C0" w:rsidR="00F7297E" w:rsidRDefault="003B6A52">
      <w:pPr>
        <w:pStyle w:val="af8"/>
        <w:spacing w:after="0"/>
        <w:ind w:left="0" w:firstLine="567"/>
        <w:jc w:val="both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603082, Нижний Новгород, Кремль, корпус 5, </w:t>
      </w:r>
      <w:proofErr w:type="spellStart"/>
      <w:r>
        <w:rPr>
          <w:b/>
          <w:sz w:val="28"/>
          <w:szCs w:val="28"/>
        </w:rPr>
        <w:t>каб</w:t>
      </w:r>
      <w:proofErr w:type="spellEnd"/>
      <w:r>
        <w:rPr>
          <w:b/>
          <w:sz w:val="28"/>
          <w:szCs w:val="28"/>
        </w:rPr>
        <w:t xml:space="preserve">. 438, тел.467 10 50 (департамент градостроительного развития и архитектуры администрации города Нижнего Новгорода) </w:t>
      </w:r>
      <w:r>
        <w:rPr>
          <w:sz w:val="28"/>
          <w:szCs w:val="28"/>
        </w:rPr>
        <w:t xml:space="preserve">до </w:t>
      </w:r>
      <w:r w:rsidR="00874CEA">
        <w:rPr>
          <w:b/>
          <w:sz w:val="28"/>
          <w:szCs w:val="28"/>
        </w:rPr>
        <w:t>09</w:t>
      </w:r>
      <w:r w:rsidRPr="003C47A1">
        <w:rPr>
          <w:b/>
          <w:sz w:val="28"/>
          <w:szCs w:val="28"/>
        </w:rPr>
        <w:t>.</w:t>
      </w:r>
      <w:r w:rsidR="00874CEA">
        <w:rPr>
          <w:b/>
          <w:sz w:val="28"/>
          <w:szCs w:val="28"/>
        </w:rPr>
        <w:t>1</w:t>
      </w:r>
      <w:r w:rsidRPr="003C47A1">
        <w:rPr>
          <w:b/>
          <w:sz w:val="28"/>
          <w:szCs w:val="28"/>
        </w:rPr>
        <w:t>0</w:t>
      </w:r>
      <w:r w:rsidRPr="003C47A1">
        <w:rPr>
          <w:b/>
          <w:sz w:val="28"/>
          <w:szCs w:val="28"/>
        </w:rPr>
        <w:t>.2024</w:t>
      </w:r>
      <w:r>
        <w:rPr>
          <w:color w:val="000000" w:themeColor="text1"/>
          <w:sz w:val="28"/>
          <w:szCs w:val="28"/>
        </w:rPr>
        <w:t xml:space="preserve"> </w:t>
      </w:r>
      <w:r>
        <w:rPr>
          <w:sz w:val="28"/>
          <w:szCs w:val="28"/>
        </w:rPr>
        <w:t>включительно.</w:t>
      </w:r>
    </w:p>
    <w:p w14:paraId="10D9EB89" w14:textId="4B7F130C" w:rsidR="00F7297E" w:rsidRDefault="003B6A52" w:rsidP="003B6A52">
      <w:pPr>
        <w:ind w:right="-2" w:firstLine="567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Время приема заинтересованных лиц: </w:t>
      </w:r>
      <w:r>
        <w:rPr>
          <w:sz w:val="28"/>
          <w:szCs w:val="28"/>
        </w:rPr>
        <w:t xml:space="preserve">понедельник - четверг с 10:00 до 18:00, </w:t>
      </w:r>
      <w:r>
        <w:rPr>
          <w:sz w:val="28"/>
          <w:szCs w:val="28"/>
        </w:rPr>
        <w:t>пятница с 10:00 до 17:00, обед с 12</w:t>
      </w:r>
      <w:r w:rsidR="0054403D">
        <w:rPr>
          <w:sz w:val="28"/>
          <w:szCs w:val="28"/>
        </w:rPr>
        <w:t>:</w:t>
      </w:r>
      <w:r>
        <w:rPr>
          <w:sz w:val="28"/>
          <w:szCs w:val="28"/>
        </w:rPr>
        <w:t>00 до 12</w:t>
      </w:r>
      <w:r w:rsidR="0054403D">
        <w:rPr>
          <w:sz w:val="28"/>
          <w:szCs w:val="28"/>
        </w:rPr>
        <w:t>:</w:t>
      </w:r>
      <w:r>
        <w:rPr>
          <w:sz w:val="28"/>
          <w:szCs w:val="28"/>
        </w:rPr>
        <w:t>48.</w:t>
      </w:r>
    </w:p>
    <w:p w14:paraId="132DA6D6" w14:textId="77552A9E" w:rsidR="00F7297E" w:rsidRDefault="003B6A52">
      <w:pPr>
        <w:ind w:right="-142" w:firstLine="567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 xml:space="preserve">Работы по </w:t>
      </w:r>
      <w:r>
        <w:rPr>
          <w:sz w:val="28"/>
          <w:szCs w:val="28"/>
        </w:rPr>
        <w:t xml:space="preserve">строительству объекта: </w:t>
      </w:r>
      <w:r w:rsidR="00874CEA">
        <w:rPr>
          <w:sz w:val="28"/>
          <w:szCs w:val="28"/>
        </w:rPr>
        <w:t>«Квартальные тепловые сети от НТЦ, 2 очередь (ТК-206-15а к5а)»</w:t>
      </w:r>
      <w:r>
        <w:rPr>
          <w:sz w:val="28"/>
          <w:szCs w:val="28"/>
        </w:rPr>
        <w:t>, необходимые для</w:t>
      </w:r>
      <w:r w:rsidR="003C47A1">
        <w:rPr>
          <w:sz w:val="28"/>
          <w:szCs w:val="28"/>
        </w:rPr>
        <w:t xml:space="preserve"> организации</w:t>
      </w:r>
      <w:r>
        <w:rPr>
          <w:sz w:val="28"/>
          <w:szCs w:val="28"/>
        </w:rPr>
        <w:t xml:space="preserve"> теплоснабжения населения</w:t>
      </w:r>
      <w:r w:rsidR="003C47A1">
        <w:rPr>
          <w:sz w:val="28"/>
          <w:szCs w:val="28"/>
        </w:rPr>
        <w:t>,</w:t>
      </w:r>
      <w:r>
        <w:rPr>
          <w:sz w:val="28"/>
          <w:szCs w:val="28"/>
        </w:rPr>
        <w:t xml:space="preserve"> подключения (технологического присоединения) к сетям инженерно-технического обеспечения, предусмотрены Инвестиционной программой АО «Теплоэнерго» на 2023-2047 гг. (с корректировкой от 30.10.2023), утвержденной Министерством энергетики и жилищно-коммунального хозяйства Нижегородской области от 20.11.2023 №329-519/23П/од и договором о подключении к системе теплоснабжения № </w:t>
      </w:r>
      <w:r w:rsidR="0054403D">
        <w:rPr>
          <w:sz w:val="28"/>
          <w:szCs w:val="28"/>
        </w:rPr>
        <w:t>42121</w:t>
      </w:r>
      <w:r>
        <w:rPr>
          <w:sz w:val="28"/>
          <w:szCs w:val="28"/>
        </w:rPr>
        <w:t>/</w:t>
      </w:r>
      <w:r w:rsidR="00874CEA">
        <w:rPr>
          <w:sz w:val="28"/>
          <w:szCs w:val="28"/>
        </w:rPr>
        <w:t>27</w:t>
      </w:r>
      <w:r>
        <w:rPr>
          <w:sz w:val="28"/>
          <w:szCs w:val="28"/>
        </w:rPr>
        <w:t xml:space="preserve">-ПД от </w:t>
      </w:r>
      <w:r w:rsidR="00874CEA">
        <w:rPr>
          <w:sz w:val="28"/>
          <w:szCs w:val="28"/>
        </w:rPr>
        <w:t>10</w:t>
      </w:r>
      <w:r>
        <w:rPr>
          <w:sz w:val="28"/>
          <w:szCs w:val="28"/>
        </w:rPr>
        <w:t>.</w:t>
      </w:r>
      <w:r w:rsidR="0054403D">
        <w:rPr>
          <w:sz w:val="28"/>
          <w:szCs w:val="28"/>
        </w:rPr>
        <w:t>0</w:t>
      </w:r>
      <w:r w:rsidR="00874CEA">
        <w:rPr>
          <w:sz w:val="28"/>
          <w:szCs w:val="28"/>
        </w:rPr>
        <w:t>7</w:t>
      </w:r>
      <w:r>
        <w:rPr>
          <w:sz w:val="28"/>
          <w:szCs w:val="28"/>
        </w:rPr>
        <w:t>.202</w:t>
      </w:r>
      <w:r w:rsidR="0054403D">
        <w:rPr>
          <w:sz w:val="28"/>
          <w:szCs w:val="28"/>
        </w:rPr>
        <w:t>3</w:t>
      </w:r>
      <w:r>
        <w:rPr>
          <w:sz w:val="28"/>
          <w:szCs w:val="28"/>
        </w:rPr>
        <w:t xml:space="preserve">, заключенным между АО «Теплоэнерго» и ООО </w:t>
      </w:r>
      <w:r w:rsidR="00874CEA">
        <w:rPr>
          <w:sz w:val="28"/>
          <w:szCs w:val="28"/>
        </w:rPr>
        <w:t>«</w:t>
      </w:r>
      <w:r>
        <w:rPr>
          <w:sz w:val="28"/>
          <w:szCs w:val="28"/>
        </w:rPr>
        <w:t>С</w:t>
      </w:r>
      <w:r w:rsidR="008829B5">
        <w:rPr>
          <w:sz w:val="28"/>
          <w:szCs w:val="28"/>
        </w:rPr>
        <w:t>пециализированный застройщик</w:t>
      </w:r>
      <w:r>
        <w:rPr>
          <w:sz w:val="28"/>
          <w:szCs w:val="28"/>
        </w:rPr>
        <w:t xml:space="preserve"> «</w:t>
      </w:r>
      <w:proofErr w:type="spellStart"/>
      <w:r w:rsidR="00874CEA">
        <w:rPr>
          <w:sz w:val="28"/>
          <w:szCs w:val="28"/>
        </w:rPr>
        <w:t>ВеССт</w:t>
      </w:r>
      <w:proofErr w:type="spellEnd"/>
      <w:r>
        <w:rPr>
          <w:sz w:val="28"/>
          <w:szCs w:val="28"/>
        </w:rPr>
        <w:t>».</w:t>
      </w:r>
    </w:p>
    <w:p w14:paraId="59661ED5" w14:textId="77777777" w:rsidR="00F7297E" w:rsidRDefault="003B6A52">
      <w:pPr>
        <w:ind w:right="-142" w:firstLine="567"/>
        <w:jc w:val="both"/>
        <w:rPr>
          <w:bCs/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 xml:space="preserve">Информация об инвестиционной программе размещена на официальном сайте АО «Теплоэнерго» </w:t>
      </w:r>
      <w:hyperlink r:id="rId9" w:tooltip="https://teploenergo-nn.ru/." w:history="1">
        <w:r>
          <w:rPr>
            <w:rStyle w:val="afc"/>
            <w:color w:val="0D0D0D" w:themeColor="text1" w:themeTint="F2"/>
            <w:sz w:val="28"/>
            <w:szCs w:val="28"/>
            <w:u w:val="none"/>
          </w:rPr>
          <w:t>https://teploenergo-nn.ru/.</w:t>
        </w:r>
      </w:hyperlink>
      <w:r>
        <w:rPr>
          <w:color w:val="0D0D0D" w:themeColor="text1" w:themeTint="F2"/>
          <w:sz w:val="28"/>
          <w:szCs w:val="28"/>
        </w:rPr>
        <w:t xml:space="preserve"> </w:t>
      </w:r>
    </w:p>
    <w:p w14:paraId="3DB9A8F8" w14:textId="77777777" w:rsidR="00F7297E" w:rsidRDefault="003B6A52">
      <w:pPr>
        <w:tabs>
          <w:tab w:val="left" w:pos="567"/>
        </w:tabs>
        <w:ind w:right="-2" w:firstLine="567"/>
        <w:jc w:val="both"/>
        <w:rPr>
          <w:sz w:val="28"/>
          <w:szCs w:val="28"/>
          <w:u w:val="single"/>
        </w:rPr>
      </w:pPr>
      <w:r>
        <w:rPr>
          <w:bCs/>
          <w:color w:val="0D0D0D" w:themeColor="text1" w:themeTint="F2"/>
          <w:sz w:val="28"/>
          <w:szCs w:val="28"/>
        </w:rPr>
        <w:t xml:space="preserve">Указанная документация размещена на </w:t>
      </w:r>
      <w:r>
        <w:rPr>
          <w:sz w:val="28"/>
          <w:szCs w:val="28"/>
        </w:rPr>
        <w:t xml:space="preserve">официальном сайте администрации города Нижнего Новгорода в информационно - коммуникационной сети «Интернет» по адресу: </w:t>
      </w:r>
      <w:proofErr w:type="spellStart"/>
      <w:r>
        <w:rPr>
          <w:sz w:val="28"/>
          <w:szCs w:val="28"/>
          <w:u w:val="single"/>
        </w:rPr>
        <w:t>Нижнийновгород.рф</w:t>
      </w:r>
      <w:proofErr w:type="spellEnd"/>
      <w:r>
        <w:rPr>
          <w:sz w:val="28"/>
          <w:szCs w:val="28"/>
        </w:rPr>
        <w:t>.</w:t>
      </w:r>
    </w:p>
    <w:p w14:paraId="169418E6" w14:textId="77777777" w:rsidR="00F7297E" w:rsidRDefault="00F7297E">
      <w:pPr>
        <w:rPr>
          <w:sz w:val="28"/>
          <w:szCs w:val="28"/>
        </w:rPr>
      </w:pPr>
    </w:p>
    <w:p w14:paraId="4A8BEB1F" w14:textId="77777777" w:rsidR="00F7297E" w:rsidRDefault="00F7297E">
      <w:pPr>
        <w:rPr>
          <w:sz w:val="28"/>
          <w:szCs w:val="28"/>
        </w:rPr>
      </w:pPr>
    </w:p>
    <w:p w14:paraId="6AECC6DC" w14:textId="77777777" w:rsidR="00F7297E" w:rsidRDefault="00F7297E">
      <w:pPr>
        <w:rPr>
          <w:sz w:val="28"/>
          <w:szCs w:val="28"/>
        </w:rPr>
      </w:pPr>
    </w:p>
    <w:p w14:paraId="1895DB1D" w14:textId="77777777" w:rsidR="00F7297E" w:rsidRDefault="00F7297E">
      <w:pPr>
        <w:rPr>
          <w:sz w:val="28"/>
          <w:szCs w:val="28"/>
        </w:rPr>
      </w:pPr>
    </w:p>
    <w:p w14:paraId="48039E4F" w14:textId="77777777" w:rsidR="00F7297E" w:rsidRDefault="00F7297E">
      <w:pPr>
        <w:rPr>
          <w:sz w:val="28"/>
          <w:szCs w:val="28"/>
        </w:rPr>
      </w:pPr>
    </w:p>
    <w:p w14:paraId="4DDD0E12" w14:textId="77777777" w:rsidR="00F7297E" w:rsidRDefault="00F7297E">
      <w:pPr>
        <w:rPr>
          <w:sz w:val="28"/>
          <w:szCs w:val="28"/>
        </w:rPr>
      </w:pPr>
    </w:p>
    <w:p w14:paraId="3471AC6B" w14:textId="77777777" w:rsidR="00F7297E" w:rsidRDefault="00F7297E">
      <w:pPr>
        <w:rPr>
          <w:sz w:val="28"/>
          <w:szCs w:val="28"/>
        </w:rPr>
      </w:pPr>
    </w:p>
    <w:p w14:paraId="07F06396" w14:textId="77777777" w:rsidR="00F7297E" w:rsidRDefault="00F7297E">
      <w:pPr>
        <w:rPr>
          <w:sz w:val="28"/>
          <w:szCs w:val="28"/>
        </w:rPr>
      </w:pPr>
    </w:p>
    <w:p w14:paraId="2C291562" w14:textId="77777777" w:rsidR="00F7297E" w:rsidRDefault="00F7297E">
      <w:pPr>
        <w:rPr>
          <w:sz w:val="28"/>
          <w:szCs w:val="28"/>
        </w:rPr>
      </w:pPr>
    </w:p>
    <w:p w14:paraId="3F262AAA" w14:textId="77777777" w:rsidR="00F7297E" w:rsidRDefault="00F7297E">
      <w:pPr>
        <w:rPr>
          <w:sz w:val="28"/>
          <w:szCs w:val="28"/>
        </w:rPr>
      </w:pPr>
    </w:p>
    <w:p w14:paraId="363FA256" w14:textId="77777777" w:rsidR="00F7297E" w:rsidRDefault="00F7297E">
      <w:pPr>
        <w:rPr>
          <w:sz w:val="28"/>
          <w:szCs w:val="28"/>
        </w:rPr>
      </w:pPr>
    </w:p>
    <w:p w14:paraId="42438A45" w14:textId="77777777" w:rsidR="00F7297E" w:rsidRDefault="00F7297E">
      <w:pPr>
        <w:rPr>
          <w:sz w:val="28"/>
          <w:szCs w:val="28"/>
        </w:rPr>
        <w:sectPr w:rsidR="00F7297E" w:rsidSect="003B6A52">
          <w:pgSz w:w="11906" w:h="16838"/>
          <w:pgMar w:top="993" w:right="851" w:bottom="1135" w:left="1276" w:header="709" w:footer="709" w:gutter="0"/>
          <w:cols w:space="708"/>
          <w:docGrid w:linePitch="360"/>
        </w:sectPr>
      </w:pPr>
    </w:p>
    <w:p w14:paraId="3C12F20F" w14:textId="0C2EB2C2" w:rsidR="00F7297E" w:rsidRDefault="00874CEA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224E41E8" wp14:editId="165E918D">
            <wp:extent cx="9464040" cy="6460382"/>
            <wp:effectExtent l="0" t="0" r="0" b="0"/>
            <wp:docPr id="137910489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40" t="4838" r="1953" b="2026"/>
                    <a:stretch/>
                  </pic:blipFill>
                  <pic:spPr bwMode="auto">
                    <a:xfrm>
                      <a:off x="0" y="0"/>
                      <a:ext cx="9469720" cy="64642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F7297E">
      <w:pgSz w:w="16838" w:h="11906" w:orient="landscape"/>
      <w:pgMar w:top="1134" w:right="284" w:bottom="851" w:left="28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9644419" w14:textId="77777777" w:rsidR="00AE5D00" w:rsidRDefault="00AE5D00">
      <w:r>
        <w:separator/>
      </w:r>
    </w:p>
  </w:endnote>
  <w:endnote w:type="continuationSeparator" w:id="0">
    <w:p w14:paraId="7FF5B7EF" w14:textId="77777777" w:rsidR="00AE5D00" w:rsidRDefault="00AE5D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8A9524" w14:textId="77777777" w:rsidR="00AE5D00" w:rsidRDefault="00AE5D00">
      <w:r>
        <w:separator/>
      </w:r>
    </w:p>
  </w:footnote>
  <w:footnote w:type="continuationSeparator" w:id="0">
    <w:p w14:paraId="061DC4E5" w14:textId="77777777" w:rsidR="00AE5D00" w:rsidRDefault="00AE5D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4E03DD0"/>
    <w:multiLevelType w:val="hybridMultilevel"/>
    <w:tmpl w:val="4DB6CE6C"/>
    <w:lvl w:ilvl="0" w:tplc="8E3653A4">
      <w:start w:val="1"/>
      <w:numFmt w:val="bullet"/>
      <w:lvlText w:val="–"/>
      <w:lvlJc w:val="left"/>
      <w:pPr>
        <w:ind w:left="1276" w:hanging="360"/>
      </w:pPr>
      <w:rPr>
        <w:rFonts w:ascii="Arial" w:eastAsia="Arial" w:hAnsi="Arial" w:cs="Arial" w:hint="default"/>
      </w:rPr>
    </w:lvl>
    <w:lvl w:ilvl="1" w:tplc="3C60BF32">
      <w:start w:val="1"/>
      <w:numFmt w:val="bullet"/>
      <w:lvlText w:val="o"/>
      <w:lvlJc w:val="left"/>
      <w:pPr>
        <w:ind w:left="1996" w:hanging="360"/>
      </w:pPr>
      <w:rPr>
        <w:rFonts w:ascii="Courier New" w:eastAsia="Courier New" w:hAnsi="Courier New" w:cs="Courier New" w:hint="default"/>
      </w:rPr>
    </w:lvl>
    <w:lvl w:ilvl="2" w:tplc="83CA5F66">
      <w:start w:val="1"/>
      <w:numFmt w:val="bullet"/>
      <w:lvlText w:val="§"/>
      <w:lvlJc w:val="left"/>
      <w:pPr>
        <w:ind w:left="2716" w:hanging="360"/>
      </w:pPr>
      <w:rPr>
        <w:rFonts w:ascii="Wingdings" w:eastAsia="Wingdings" w:hAnsi="Wingdings" w:cs="Wingdings" w:hint="default"/>
      </w:rPr>
    </w:lvl>
    <w:lvl w:ilvl="3" w:tplc="41F4BA54">
      <w:start w:val="1"/>
      <w:numFmt w:val="bullet"/>
      <w:lvlText w:val="·"/>
      <w:lvlJc w:val="left"/>
      <w:pPr>
        <w:ind w:left="3436" w:hanging="360"/>
      </w:pPr>
      <w:rPr>
        <w:rFonts w:ascii="Symbol" w:eastAsia="Symbol" w:hAnsi="Symbol" w:cs="Symbol" w:hint="default"/>
      </w:rPr>
    </w:lvl>
    <w:lvl w:ilvl="4" w:tplc="E00CDEBE">
      <w:start w:val="1"/>
      <w:numFmt w:val="bullet"/>
      <w:lvlText w:val="o"/>
      <w:lvlJc w:val="left"/>
      <w:pPr>
        <w:ind w:left="4156" w:hanging="360"/>
      </w:pPr>
      <w:rPr>
        <w:rFonts w:ascii="Courier New" w:eastAsia="Courier New" w:hAnsi="Courier New" w:cs="Courier New" w:hint="default"/>
      </w:rPr>
    </w:lvl>
    <w:lvl w:ilvl="5" w:tplc="C864618C">
      <w:start w:val="1"/>
      <w:numFmt w:val="bullet"/>
      <w:lvlText w:val="§"/>
      <w:lvlJc w:val="left"/>
      <w:pPr>
        <w:ind w:left="4876" w:hanging="360"/>
      </w:pPr>
      <w:rPr>
        <w:rFonts w:ascii="Wingdings" w:eastAsia="Wingdings" w:hAnsi="Wingdings" w:cs="Wingdings" w:hint="default"/>
      </w:rPr>
    </w:lvl>
    <w:lvl w:ilvl="6" w:tplc="CCFC59A2">
      <w:start w:val="1"/>
      <w:numFmt w:val="bullet"/>
      <w:lvlText w:val="·"/>
      <w:lvlJc w:val="left"/>
      <w:pPr>
        <w:ind w:left="5596" w:hanging="360"/>
      </w:pPr>
      <w:rPr>
        <w:rFonts w:ascii="Symbol" w:eastAsia="Symbol" w:hAnsi="Symbol" w:cs="Symbol" w:hint="default"/>
      </w:rPr>
    </w:lvl>
    <w:lvl w:ilvl="7" w:tplc="191A627E">
      <w:start w:val="1"/>
      <w:numFmt w:val="bullet"/>
      <w:lvlText w:val="o"/>
      <w:lvlJc w:val="left"/>
      <w:pPr>
        <w:ind w:left="6316" w:hanging="360"/>
      </w:pPr>
      <w:rPr>
        <w:rFonts w:ascii="Courier New" w:eastAsia="Courier New" w:hAnsi="Courier New" w:cs="Courier New" w:hint="default"/>
      </w:rPr>
    </w:lvl>
    <w:lvl w:ilvl="8" w:tplc="E97CC284">
      <w:start w:val="1"/>
      <w:numFmt w:val="bullet"/>
      <w:lvlText w:val="§"/>
      <w:lvlJc w:val="left"/>
      <w:pPr>
        <w:ind w:left="7036" w:hanging="360"/>
      </w:pPr>
      <w:rPr>
        <w:rFonts w:ascii="Wingdings" w:eastAsia="Wingdings" w:hAnsi="Wingdings" w:cs="Wingdings" w:hint="default"/>
      </w:rPr>
    </w:lvl>
  </w:abstractNum>
  <w:num w:numId="1" w16cid:durableId="12923975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7297E"/>
    <w:rsid w:val="003B6A52"/>
    <w:rsid w:val="003C47A1"/>
    <w:rsid w:val="0054403D"/>
    <w:rsid w:val="00702B63"/>
    <w:rsid w:val="00874CEA"/>
    <w:rsid w:val="008829B5"/>
    <w:rsid w:val="00AA0734"/>
    <w:rsid w:val="00AE5D00"/>
    <w:rsid w:val="00EB239F"/>
    <w:rsid w:val="00ED6978"/>
    <w:rsid w:val="00F729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0BAEBD"/>
  <w15:docId w15:val="{018C4D7C-6A43-4B36-9024-59D40DE19E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f0">
    <w:name w:val="footnote text"/>
    <w:basedOn w:val="a"/>
    <w:link w:val="af1"/>
    <w:uiPriority w:val="99"/>
    <w:semiHidden/>
    <w:unhideWhenUsed/>
    <w:pPr>
      <w:spacing w:after="40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basedOn w:val="a0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</w:style>
  <w:style w:type="character" w:customStyle="1" w:styleId="Datenum">
    <w:name w:val="Date_num"/>
    <w:basedOn w:val="a0"/>
    <w:rPr>
      <w:rFonts w:cs="Times New Roman"/>
    </w:rPr>
  </w:style>
  <w:style w:type="paragraph" w:styleId="af8">
    <w:name w:val="Body Text Indent"/>
    <w:basedOn w:val="a"/>
    <w:link w:val="af9"/>
    <w:pPr>
      <w:spacing w:after="120"/>
      <w:ind w:left="283"/>
    </w:pPr>
  </w:style>
  <w:style w:type="character" w:customStyle="1" w:styleId="af9">
    <w:name w:val="Основной текст с отступом Знак"/>
    <w:basedOn w:val="a0"/>
    <w:link w:val="af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Balloon Text"/>
    <w:basedOn w:val="a"/>
    <w:link w:val="afb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character" w:styleId="afc">
    <w:name w:val="Hyperlink"/>
    <w:basedOn w:val="a0"/>
    <w:uiPriority w:val="99"/>
    <w:unhideWhenUsed/>
    <w:rPr>
      <w:color w:val="0000FF" w:themeColor="hyperlink"/>
      <w:u w:val="single"/>
    </w:rPr>
  </w:style>
  <w:style w:type="paragraph" w:customStyle="1" w:styleId="310">
    <w:name w:val="Основной текст с отступом 31"/>
    <w:basedOn w:val="a"/>
    <w:pPr>
      <w:ind w:left="284" w:right="284" w:firstLine="900"/>
      <w:jc w:val="both"/>
    </w:pPr>
    <w:rPr>
      <w:sz w:val="28"/>
      <w:szCs w:val="28"/>
      <w:lang w:eastAsia="ar-SA"/>
    </w:rPr>
  </w:style>
  <w:style w:type="table" w:styleId="afd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3">
    <w:name w:val="Основной текст с отступом1"/>
    <w:basedOn w:val="310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120"/>
      <w:ind w:left="283" w:right="0" w:firstLine="0"/>
      <w:jc w:val="left"/>
    </w:pPr>
    <w:rPr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gria@admgor.nnov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hyperlink" Target="https://teploenergo-nn.ru/.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B7C8C3-B7B8-430E-8752-EFDA14FB0C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3</Pages>
  <Words>714</Words>
  <Characters>4073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kluykova</dc:creator>
  <cp:lastModifiedBy>Громова Александра Васильевна</cp:lastModifiedBy>
  <cp:revision>43</cp:revision>
  <cp:lastPrinted>2024-09-20T08:14:00Z</cp:lastPrinted>
  <dcterms:created xsi:type="dcterms:W3CDTF">2022-12-22T11:09:00Z</dcterms:created>
  <dcterms:modified xsi:type="dcterms:W3CDTF">2024-09-20T08:14:00Z</dcterms:modified>
</cp:coreProperties>
</file>